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A97" w:rsidRPr="003C5528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3C5528">
        <w:rPr>
          <w:rFonts w:ascii="Times New Roman" w:eastAsia="Times New Roman" w:hAnsi="Times New Roman" w:cs="Times New Roman"/>
          <w:lang w:eastAsia="ru-RU"/>
        </w:rPr>
        <w:t>Рассмотрено                                         Согласовано                                            Утверждаю</w:t>
      </w:r>
    </w:p>
    <w:p w:rsidR="00894A97" w:rsidRPr="003C5528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3C5528">
        <w:rPr>
          <w:rFonts w:ascii="Times New Roman" w:eastAsia="Times New Roman" w:hAnsi="Times New Roman" w:cs="Times New Roman"/>
          <w:lang w:eastAsia="ru-RU"/>
        </w:rPr>
        <w:t>Руководитель ШМО                            Заместитель директора по УВР         Директор школы</w:t>
      </w:r>
    </w:p>
    <w:p w:rsidR="00894A97" w:rsidRPr="003C5528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3C5528">
        <w:rPr>
          <w:rFonts w:ascii="Times New Roman" w:eastAsia="Times New Roman" w:hAnsi="Times New Roman" w:cs="Times New Roman"/>
          <w:lang w:eastAsia="ru-RU"/>
        </w:rPr>
        <w:t xml:space="preserve"> ___________ Ефремова Е. С.            __________Сайфутдинова Е.В.           _________Царевина С.А.</w:t>
      </w:r>
    </w:p>
    <w:p w:rsidR="00894A97" w:rsidRPr="003C5528" w:rsidRDefault="003C5528" w:rsidP="00894A97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3C5528">
        <w:rPr>
          <w:rFonts w:ascii="Times New Roman" w:eastAsia="Times New Roman" w:hAnsi="Times New Roman" w:cs="Times New Roman"/>
          <w:u w:val="single"/>
          <w:lang w:eastAsia="ru-RU"/>
        </w:rPr>
        <w:t xml:space="preserve"> «  » августа   2021</w:t>
      </w:r>
      <w:r w:rsidR="00894A97" w:rsidRPr="003C5528">
        <w:rPr>
          <w:rFonts w:ascii="Times New Roman" w:eastAsia="Times New Roman" w:hAnsi="Times New Roman" w:cs="Times New Roman"/>
          <w:u w:val="single"/>
          <w:lang w:eastAsia="ru-RU"/>
        </w:rPr>
        <w:t xml:space="preserve"> г.</w:t>
      </w:r>
      <w:r w:rsidRPr="003C5528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             «  » августа 2021</w:t>
      </w:r>
      <w:r w:rsidR="00894A97" w:rsidRPr="003C5528">
        <w:rPr>
          <w:rFonts w:ascii="Times New Roman" w:eastAsia="Times New Roman" w:hAnsi="Times New Roman" w:cs="Times New Roman"/>
          <w:u w:val="single"/>
          <w:lang w:eastAsia="ru-RU"/>
        </w:rPr>
        <w:t xml:space="preserve">     г</w:t>
      </w:r>
      <w:r w:rsidR="00894A97" w:rsidRPr="003C5528">
        <w:rPr>
          <w:rFonts w:ascii="Times New Roman" w:eastAsia="Times New Roman" w:hAnsi="Times New Roman" w:cs="Times New Roman"/>
          <w:lang w:eastAsia="ru-RU"/>
        </w:rPr>
        <w:t xml:space="preserve">.                             </w:t>
      </w:r>
      <w:r w:rsidRPr="003C5528">
        <w:rPr>
          <w:rFonts w:ascii="Times New Roman" w:eastAsia="Times New Roman" w:hAnsi="Times New Roman" w:cs="Times New Roman"/>
          <w:u w:val="single"/>
          <w:lang w:eastAsia="ru-RU"/>
        </w:rPr>
        <w:t>«  » августа 2021</w:t>
      </w:r>
      <w:r w:rsidR="00894A97" w:rsidRPr="003C5528">
        <w:rPr>
          <w:rFonts w:ascii="Times New Roman" w:eastAsia="Times New Roman" w:hAnsi="Times New Roman" w:cs="Times New Roman"/>
          <w:u w:val="single"/>
          <w:lang w:eastAsia="ru-RU"/>
        </w:rPr>
        <w:t xml:space="preserve">     г.</w:t>
      </w:r>
    </w:p>
    <w:p w:rsidR="00894A97" w:rsidRPr="003C5528" w:rsidRDefault="00894A97" w:rsidP="00894A9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894A97" w:rsidRPr="003C5528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3C5528">
        <w:rPr>
          <w:rFonts w:ascii="Times New Roman" w:eastAsia="Times New Roman" w:hAnsi="Times New Roman" w:cs="Times New Roman"/>
          <w:lang w:eastAsia="ru-RU"/>
        </w:rPr>
        <w:t xml:space="preserve"> Рассмотрено на заседании</w:t>
      </w:r>
    </w:p>
    <w:p w:rsidR="00894A97" w:rsidRPr="003C5528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3C5528">
        <w:rPr>
          <w:rFonts w:ascii="Times New Roman" w:eastAsia="Times New Roman" w:hAnsi="Times New Roman" w:cs="Times New Roman"/>
          <w:lang w:eastAsia="ru-RU"/>
        </w:rPr>
        <w:t>педагогического совета школы</w:t>
      </w:r>
    </w:p>
    <w:p w:rsidR="00894A97" w:rsidRPr="003C5528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3C5528">
        <w:rPr>
          <w:rFonts w:ascii="Times New Roman" w:eastAsia="Times New Roman" w:hAnsi="Times New Roman" w:cs="Times New Roman"/>
          <w:lang w:eastAsia="ru-RU"/>
        </w:rPr>
        <w:t>протокол</w:t>
      </w:r>
      <w:r w:rsidR="003C5528" w:rsidRPr="003C5528">
        <w:rPr>
          <w:rFonts w:ascii="Times New Roman" w:eastAsia="Times New Roman" w:hAnsi="Times New Roman" w:cs="Times New Roman"/>
          <w:u w:val="single"/>
          <w:lang w:eastAsia="ru-RU"/>
        </w:rPr>
        <w:t>№ 1    от _   .08.2021</w:t>
      </w:r>
      <w:r w:rsidRPr="003C5528">
        <w:rPr>
          <w:rFonts w:ascii="Times New Roman" w:eastAsia="Times New Roman" w:hAnsi="Times New Roman" w:cs="Times New Roman"/>
          <w:u w:val="single"/>
          <w:lang w:eastAsia="ru-RU"/>
        </w:rPr>
        <w:t xml:space="preserve"> г.</w:t>
      </w:r>
    </w:p>
    <w:p w:rsidR="00894A97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</w:p>
    <w:p w:rsidR="003C5528" w:rsidRPr="003C5528" w:rsidRDefault="003C5528" w:rsidP="00894A9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56"/>
          <w:szCs w:val="56"/>
          <w:lang w:eastAsia="ru-RU"/>
        </w:rPr>
      </w:pPr>
    </w:p>
    <w:p w:rsidR="00894A97" w:rsidRPr="003C5528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56"/>
          <w:u w:val="single"/>
          <w:lang w:eastAsia="ru-RU"/>
        </w:rPr>
      </w:pPr>
      <w:r w:rsidRPr="003C5528">
        <w:rPr>
          <w:rFonts w:ascii="Times New Roman" w:eastAsia="Times New Roman" w:hAnsi="Times New Roman" w:cs="Times New Roman"/>
          <w:b/>
          <w:i/>
          <w:sz w:val="52"/>
          <w:szCs w:val="56"/>
          <w:u w:val="single"/>
          <w:lang w:eastAsia="ru-RU"/>
        </w:rPr>
        <w:t>Рабочая программа</w:t>
      </w:r>
    </w:p>
    <w:p w:rsidR="00894A97" w:rsidRPr="003C5528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</w:pPr>
      <w:r w:rsidRPr="003C5528"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t>по искусству (музыке)</w:t>
      </w:r>
    </w:p>
    <w:p w:rsidR="00894A97" w:rsidRDefault="00894A97" w:rsidP="00894A9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3C5528">
        <w:rPr>
          <w:rFonts w:ascii="Times New Roman" w:eastAsia="Times New Roman" w:hAnsi="Times New Roman" w:cs="Times New Roman"/>
          <w:b/>
          <w:i/>
          <w:sz w:val="56"/>
          <w:szCs w:val="56"/>
          <w:u w:val="single"/>
          <w:lang w:eastAsia="ru-RU"/>
        </w:rPr>
        <w:t xml:space="preserve">для </w:t>
      </w:r>
      <w:r w:rsidR="003C5528" w:rsidRPr="003C5528">
        <w:rPr>
          <w:rFonts w:ascii="Times New Roman" w:hAnsi="Times New Roman" w:cs="Times New Roman"/>
          <w:b/>
          <w:i/>
          <w:sz w:val="56"/>
          <w:szCs w:val="56"/>
          <w:u w:val="single"/>
        </w:rPr>
        <w:t>учащихся  4а,б класса</w:t>
      </w:r>
    </w:p>
    <w:p w:rsidR="003C5528" w:rsidRPr="003C5528" w:rsidRDefault="003C5528" w:rsidP="00894A97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</w:p>
    <w:p w:rsidR="00894A97" w:rsidRPr="008B60C5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Муниципального бюджетного общеобразовательного учреждения</w:t>
      </w:r>
    </w:p>
    <w:p w:rsidR="00894A97" w:rsidRPr="008B60C5" w:rsidRDefault="00894A97" w:rsidP="00894A9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«Пестречинская средняя общеобразовательная школа №1 с углубленным изучением отдельных предметов»</w:t>
      </w:r>
    </w:p>
    <w:p w:rsidR="00894A97" w:rsidRPr="008B60C5" w:rsidRDefault="00894A97" w:rsidP="00894A9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Пестречинского муниципального района Республики Татарстан</w:t>
      </w:r>
    </w:p>
    <w:p w:rsidR="00894A97" w:rsidRPr="008B60C5" w:rsidRDefault="00894A97" w:rsidP="00894A9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3C5528">
        <w:rPr>
          <w:rFonts w:ascii="Times New Roman" w:eastAsia="Times New Roman" w:hAnsi="Times New Roman" w:cs="Times New Roman"/>
          <w:sz w:val="28"/>
          <w:szCs w:val="28"/>
          <w:lang w:eastAsia="ru-RU"/>
        </w:rPr>
        <w:t>и: учителя</w:t>
      </w: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начальных классов </w:t>
      </w:r>
    </w:p>
    <w:p w:rsidR="00894A97" w:rsidRDefault="003C5528" w:rsidP="00894A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Шарипова Гульнара Хакимовна</w:t>
      </w:r>
    </w:p>
    <w:p w:rsidR="003C5528" w:rsidRDefault="003C5528" w:rsidP="00894A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Козина Светлана Михайловна</w:t>
      </w:r>
    </w:p>
    <w:p w:rsidR="00894A97" w:rsidRPr="008B60C5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528" w:rsidRPr="008B60C5" w:rsidRDefault="003C5528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3C5528" w:rsidP="00894A9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2021/ 2022</w:t>
      </w:r>
      <w:r w:rsidR="00894A97"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894A97" w:rsidRPr="008B60C5" w:rsidRDefault="00894A97" w:rsidP="00894A97">
      <w:pPr>
        <w:spacing w:after="0" w:line="276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894A97" w:rsidRDefault="00894A97" w:rsidP="00894A97">
      <w:pPr>
        <w:spacing w:after="0" w:line="276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894A97" w:rsidRPr="003C5528" w:rsidRDefault="00894A97" w:rsidP="00894A9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Краткая характеристика учебного предмета</w:t>
      </w:r>
    </w:p>
    <w:p w:rsidR="00894A97" w:rsidRPr="003C5528" w:rsidRDefault="00894A97" w:rsidP="00894A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5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3C5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искусство (музыка)</w:t>
      </w:r>
      <w:r w:rsidRPr="003C55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894A97" w:rsidRPr="008B60C5" w:rsidRDefault="00894A97" w:rsidP="00894A9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</w:t>
      </w:r>
      <w:bookmarkStart w:id="0" w:name="_GoBack"/>
      <w:bookmarkEnd w:id="0"/>
      <w:r w:rsidR="003C5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с: </w:t>
      </w:r>
      <w:r w:rsidR="003C5528" w:rsidRPr="003C5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 а,б</w:t>
      </w:r>
    </w:p>
    <w:p w:rsidR="003C5528" w:rsidRDefault="00894A97" w:rsidP="00894A9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Учителя: </w:t>
      </w:r>
      <w:r w:rsidR="003C5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Шарипова Г.Х., Козина С.М.</w:t>
      </w:r>
    </w:p>
    <w:p w:rsidR="00894A97" w:rsidRPr="008B60C5" w:rsidRDefault="00894A97" w:rsidP="00894A9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</w:t>
      </w:r>
    </w:p>
    <w:p w:rsidR="00894A97" w:rsidRPr="008B60C5" w:rsidRDefault="00894A97" w:rsidP="00894A9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неделю ___</w:t>
      </w:r>
      <w:r w:rsidRPr="008B60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час.,  всего не более </w:t>
      </w:r>
      <w:r w:rsidRPr="008B60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34</w:t>
      </w: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894A97" w:rsidRPr="008B60C5" w:rsidRDefault="00894A97" w:rsidP="00894A9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Часть, формируемая участниками образовательного процесса:</w:t>
      </w:r>
    </w:p>
    <w:p w:rsidR="00894A97" w:rsidRPr="008B60C5" w:rsidRDefault="00894A97" w:rsidP="00894A9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неделю ____________ час.,  всего ______________ час.</w:t>
      </w:r>
    </w:p>
    <w:p w:rsidR="00894A97" w:rsidRPr="008B60C5" w:rsidRDefault="00894A97" w:rsidP="00894A9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Часы использованы на</w:t>
      </w:r>
      <w:r w:rsidRPr="008B60C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_________________________________________________________________</w:t>
      </w:r>
    </w:p>
    <w:p w:rsidR="00894A97" w:rsidRPr="008B60C5" w:rsidRDefault="00894A97" w:rsidP="00894A9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894A97" w:rsidRPr="008B60C5" w:rsidRDefault="00894A97" w:rsidP="00894A97">
      <w:pPr>
        <w:pBdr>
          <w:bottom w:val="single" w:sz="12" w:space="11" w:color="auto"/>
        </w:pBd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составлено на основе </w:t>
      </w:r>
    </w:p>
    <w:p w:rsidR="00894A97" w:rsidRPr="008B60C5" w:rsidRDefault="00894A97" w:rsidP="00894A97">
      <w:pPr>
        <w:pBdr>
          <w:bottom w:val="single" w:sz="12" w:space="11" w:color="auto"/>
        </w:pBd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примерной программы начального общего образования по искусству и авторской программы «Музыка для 1-4 классов»; авторы: Е.Д.Критская, Г.П.Сергеева, Т.С.ШмагинаУМК «Перспектива»__</w:t>
      </w:r>
    </w:p>
    <w:p w:rsidR="00894A97" w:rsidRPr="008B60C5" w:rsidRDefault="00894A97" w:rsidP="00894A97">
      <w:pPr>
        <w:pBdr>
          <w:bottom w:val="single" w:sz="12" w:space="11" w:color="auto"/>
        </w:pBd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894A97" w:rsidRPr="008B60C5" w:rsidRDefault="00894A97" w:rsidP="00894A97">
      <w:pPr>
        <w:pBdr>
          <w:bottom w:val="single" w:sz="12" w:space="11" w:color="auto"/>
        </w:pBd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0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</w:t>
      </w:r>
    </w:p>
    <w:p w:rsidR="00894A97" w:rsidRPr="00654635" w:rsidRDefault="00894A97" w:rsidP="00894A97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546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Е.Д.Критская,Г.П.Сергеева,Т.С.Шмагина.Музыка.Учебник 4 класс: М.:     Просвещение, 2014 г.</w:t>
      </w:r>
    </w:p>
    <w:p w:rsidR="00894A97" w:rsidRPr="00654635" w:rsidRDefault="00894A97" w:rsidP="00894A97">
      <w:pPr>
        <w:rPr>
          <w:rFonts w:ascii="Calibri" w:eastAsia="Times New Roman" w:hAnsi="Calibri" w:cs="Times New Roman"/>
          <w:sz w:val="32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Default="00894A97" w:rsidP="00894A97">
      <w:pPr>
        <w:rPr>
          <w:rFonts w:ascii="Calibri" w:eastAsia="Times New Roman" w:hAnsi="Calibri" w:cs="Times New Roman"/>
          <w:sz w:val="28"/>
          <w:szCs w:val="28"/>
          <w:u w:val="single"/>
          <w:lang w:eastAsia="ru-RU"/>
        </w:rPr>
      </w:pPr>
    </w:p>
    <w:p w:rsidR="00894A97" w:rsidRPr="008B60C5" w:rsidRDefault="00894A97" w:rsidP="00894A97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8B60C5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Пояснительная записка</w:t>
      </w:r>
    </w:p>
    <w:p w:rsidR="00894A97" w:rsidRPr="008B60C5" w:rsidRDefault="00894A97" w:rsidP="00894A97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0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 по искусству (музыке)</w:t>
      </w:r>
      <w:r w:rsidRPr="008B6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в соответствии с нормативными документами:</w:t>
      </w:r>
    </w:p>
    <w:p w:rsidR="00894A97" w:rsidRPr="008B60C5" w:rsidRDefault="00894A97" w:rsidP="00894A97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94A97" w:rsidRPr="008B60C5" w:rsidRDefault="00894A97" w:rsidP="00894A97">
      <w:pPr>
        <w:spacing w:after="0" w:line="312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B60C5">
        <w:rPr>
          <w:rFonts w:ascii="Times New Roman" w:eastAsia="Times New Roman" w:hAnsi="Times New Roman" w:cs="Times New Roman"/>
          <w:sz w:val="24"/>
          <w:lang w:eastAsia="ru-RU"/>
        </w:rPr>
        <w:t>- Федерального Закона «Об образовании РФ» №273 от 29.12.2012 г.</w:t>
      </w:r>
    </w:p>
    <w:p w:rsidR="00894A97" w:rsidRPr="008B60C5" w:rsidRDefault="00894A97" w:rsidP="00894A97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B60C5">
        <w:rPr>
          <w:rFonts w:ascii="Times New Roman" w:eastAsia="Times New Roman" w:hAnsi="Times New Roman" w:cs="Times New Roman"/>
          <w:sz w:val="24"/>
          <w:lang w:eastAsia="ru-RU"/>
        </w:rPr>
        <w:t>-</w:t>
      </w:r>
      <w:r w:rsidRPr="008B60C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06.10.2009г №373 </w:t>
      </w:r>
    </w:p>
    <w:p w:rsidR="00894A97" w:rsidRPr="008B60C5" w:rsidRDefault="00894A97" w:rsidP="00894A97">
      <w:pPr>
        <w:spacing w:after="0" w:line="312" w:lineRule="auto"/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</w:pPr>
      <w:r w:rsidRPr="008B60C5">
        <w:rPr>
          <w:rFonts w:ascii="Times New Roman" w:eastAsia="Times New Roman" w:hAnsi="Times New Roman" w:cs="Times New Roman"/>
          <w:noProof/>
          <w:color w:val="000000"/>
          <w:sz w:val="24"/>
          <w:lang w:eastAsia="ru-RU"/>
        </w:rPr>
        <w:t>- Основной образовательной программы начального общего образования  "Пестречинская СОШ №1" на 2019 - 2024 годы на основе образовательной модели УМК «Перспектива»</w:t>
      </w:r>
    </w:p>
    <w:p w:rsidR="00894A97" w:rsidRPr="008B60C5" w:rsidRDefault="00894A97" w:rsidP="00894A97">
      <w:pPr>
        <w:spacing w:after="0" w:line="312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8B60C5">
        <w:rPr>
          <w:rFonts w:ascii="Times New Roman" w:eastAsia="Times New Roman" w:hAnsi="Times New Roman" w:cs="Times New Roman"/>
          <w:sz w:val="24"/>
          <w:lang w:eastAsia="ru-RU"/>
        </w:rPr>
        <w:t xml:space="preserve"> - Учебного плана МБО</w:t>
      </w:r>
      <w:r w:rsidR="003C5528">
        <w:rPr>
          <w:rFonts w:ascii="Times New Roman" w:eastAsia="Times New Roman" w:hAnsi="Times New Roman" w:cs="Times New Roman"/>
          <w:sz w:val="24"/>
          <w:lang w:eastAsia="ru-RU"/>
        </w:rPr>
        <w:t>У "Пестречинская СОШ №1" на 2021-2022</w:t>
      </w:r>
      <w:r w:rsidRPr="008B60C5">
        <w:rPr>
          <w:rFonts w:ascii="Times New Roman" w:eastAsia="Times New Roman" w:hAnsi="Times New Roman" w:cs="Times New Roman"/>
          <w:sz w:val="24"/>
          <w:lang w:eastAsia="ru-RU"/>
        </w:rPr>
        <w:t xml:space="preserve"> учебный год</w:t>
      </w: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8B60C5">
        <w:rPr>
          <w:rFonts w:ascii="Times New Roman" w:eastAsia="Times New Roman" w:hAnsi="Times New Roman" w:cs="Times New Roman"/>
          <w:sz w:val="24"/>
          <w:lang w:eastAsia="ru-RU"/>
        </w:rPr>
        <w:t>-Положения о рабочей программе МБОУ "Пестречинская СОШ №1</w:t>
      </w: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pStyle w:val="Default"/>
        <w:jc w:val="center"/>
        <w:rPr>
          <w:b/>
          <w:bCs/>
          <w:sz w:val="28"/>
        </w:rPr>
      </w:pPr>
    </w:p>
    <w:p w:rsidR="00894A97" w:rsidRPr="008B1078" w:rsidRDefault="00894A97" w:rsidP="00894A97">
      <w:pPr>
        <w:pStyle w:val="Default"/>
        <w:jc w:val="center"/>
        <w:rPr>
          <w:b/>
          <w:bCs/>
          <w:sz w:val="28"/>
        </w:rPr>
      </w:pPr>
      <w:r w:rsidRPr="008B1078">
        <w:rPr>
          <w:b/>
          <w:bCs/>
          <w:sz w:val="28"/>
        </w:rPr>
        <w:lastRenderedPageBreak/>
        <w:t>Содержание учебного предмета</w:t>
      </w:r>
    </w:p>
    <w:p w:rsidR="00894A97" w:rsidRPr="008B60C5" w:rsidRDefault="00894A97" w:rsidP="00894A97">
      <w:pPr>
        <w:pStyle w:val="Textbody"/>
        <w:spacing w:after="0" w:line="276" w:lineRule="auto"/>
        <w:jc w:val="both"/>
        <w:rPr>
          <w:b/>
          <w:bCs/>
          <w:iCs/>
        </w:rPr>
      </w:pPr>
      <w:r w:rsidRPr="008B60C5">
        <w:rPr>
          <w:b/>
          <w:bCs/>
          <w:iCs/>
        </w:rPr>
        <w:t>«Россия — Родина моя» (4 часа)</w:t>
      </w:r>
    </w:p>
    <w:p w:rsidR="00894A97" w:rsidRPr="00B73786" w:rsidRDefault="00894A97" w:rsidP="00894A97">
      <w:pPr>
        <w:pStyle w:val="Textbody"/>
        <w:spacing w:after="0" w:line="276" w:lineRule="auto"/>
        <w:jc w:val="both"/>
      </w:pPr>
      <w:r w:rsidRPr="00B73786">
        <w:t>Общность интонаций народной музыки и музыки русских композиторов. Жанры народных песен, их интонационно-образные особенности. Лирическая и патриотическая темы в русской классике.</w:t>
      </w:r>
    </w:p>
    <w:p w:rsidR="00894A97" w:rsidRPr="00654635" w:rsidRDefault="00894A97" w:rsidP="00894A97">
      <w:pPr>
        <w:pStyle w:val="Textbody"/>
        <w:spacing w:after="0" w:line="276" w:lineRule="auto"/>
        <w:jc w:val="both"/>
      </w:pPr>
      <w:r w:rsidRPr="008B60C5">
        <w:rPr>
          <w:b/>
          <w:bCs/>
          <w:iCs/>
        </w:rPr>
        <w:t xml:space="preserve">  «О России петь — что стремиться в храм» (5 часов)</w:t>
      </w:r>
    </w:p>
    <w:p w:rsidR="00894A97" w:rsidRDefault="00894A97" w:rsidP="00894A97">
      <w:pPr>
        <w:pStyle w:val="Textbody"/>
        <w:spacing w:after="0" w:line="276" w:lineRule="auto"/>
        <w:jc w:val="both"/>
      </w:pPr>
      <w:r w:rsidRPr="00B73786">
        <w:t>Святые земли Русской. Праздники Русской православной церкви. Пасха. Церковные песнопения: стихира, тропарь, молитва, величание.</w:t>
      </w:r>
    </w:p>
    <w:p w:rsidR="00894A97" w:rsidRPr="008B60C5" w:rsidRDefault="00894A97" w:rsidP="00894A97">
      <w:pPr>
        <w:pStyle w:val="Textbody"/>
        <w:spacing w:after="0" w:line="276" w:lineRule="auto"/>
        <w:jc w:val="both"/>
        <w:rPr>
          <w:b/>
          <w:bCs/>
          <w:iCs/>
        </w:rPr>
      </w:pPr>
      <w:r w:rsidRPr="008B60C5">
        <w:rPr>
          <w:b/>
          <w:bCs/>
          <w:iCs/>
        </w:rPr>
        <w:t>«День, полный событий» (5 часов)</w:t>
      </w:r>
    </w:p>
    <w:p w:rsidR="00894A97" w:rsidRPr="00B73786" w:rsidRDefault="00894A97" w:rsidP="00894A97">
      <w:pPr>
        <w:pStyle w:val="Textbody"/>
        <w:spacing w:after="0" w:line="276" w:lineRule="auto"/>
        <w:jc w:val="both"/>
      </w:pPr>
      <w:r w:rsidRPr="00B73786">
        <w:t>«В краю великих вдохновений...». Один день с А. Пушкиным. Музыкально-поэтические образы.</w:t>
      </w:r>
    </w:p>
    <w:p w:rsidR="00894A97" w:rsidRPr="00B73786" w:rsidRDefault="00894A97" w:rsidP="00894A97">
      <w:pPr>
        <w:pStyle w:val="Textbody"/>
        <w:spacing w:after="0" w:line="276" w:lineRule="auto"/>
        <w:jc w:val="both"/>
      </w:pPr>
    </w:p>
    <w:p w:rsidR="00894A97" w:rsidRPr="008B60C5" w:rsidRDefault="00894A97" w:rsidP="00894A97">
      <w:pPr>
        <w:pStyle w:val="Textbody"/>
        <w:spacing w:after="0" w:line="276" w:lineRule="auto"/>
        <w:jc w:val="both"/>
        <w:rPr>
          <w:b/>
          <w:bCs/>
          <w:iCs/>
        </w:rPr>
      </w:pPr>
      <w:r w:rsidRPr="008B60C5">
        <w:rPr>
          <w:b/>
          <w:bCs/>
          <w:iCs/>
        </w:rPr>
        <w:t xml:space="preserve"> «Гори, гори ясно, чтобы не погасло!» (4 часа)</w:t>
      </w:r>
    </w:p>
    <w:p w:rsidR="00894A97" w:rsidRPr="00B73786" w:rsidRDefault="00894A97" w:rsidP="00894A97">
      <w:pPr>
        <w:pStyle w:val="Textbody"/>
        <w:spacing w:after="0" w:line="276" w:lineRule="auto"/>
        <w:jc w:val="both"/>
      </w:pPr>
      <w:r w:rsidRPr="00B73786">
        <w:t>Народная песня — летопись жизни народа и источник вдохновения композиторов. Интонационная выразительность народных песен. Мифы, легенды, предания, сказки о музыке и музыкантах. Музыкальные инструменты России. Оркестр русских народных инструментов. Вариации в народной и композиторской музыке. Праздники русского народа. Троицын день.</w:t>
      </w:r>
    </w:p>
    <w:p w:rsidR="00894A97" w:rsidRPr="008B60C5" w:rsidRDefault="00894A97" w:rsidP="00894A97">
      <w:pPr>
        <w:pStyle w:val="Textbody"/>
        <w:spacing w:after="0" w:line="276" w:lineRule="auto"/>
        <w:jc w:val="both"/>
        <w:rPr>
          <w:b/>
          <w:bCs/>
          <w:iCs/>
        </w:rPr>
      </w:pPr>
      <w:r w:rsidRPr="008B60C5">
        <w:rPr>
          <w:b/>
          <w:bCs/>
          <w:iCs/>
        </w:rPr>
        <w:t>«В музыкальном театре» (5 часов)</w:t>
      </w:r>
    </w:p>
    <w:p w:rsidR="00894A97" w:rsidRPr="003146AE" w:rsidRDefault="00894A97" w:rsidP="00894A97">
      <w:pPr>
        <w:pStyle w:val="Textbody"/>
        <w:spacing w:after="0" w:line="276" w:lineRule="auto"/>
        <w:jc w:val="both"/>
      </w:pPr>
      <w:r w:rsidRPr="00B73786">
        <w:t>Линии драматургического развития в опере. Основные темы — музыкальная характеристика действующих лиц. Вариационность. Орнаментальная мелодика. Восточные мотивы в творчестве русских композиторов. Жанры легкой музыки. Оперетта. Мюзикл.</w:t>
      </w:r>
    </w:p>
    <w:p w:rsidR="00894A97" w:rsidRPr="008B60C5" w:rsidRDefault="00894A97" w:rsidP="00894A97">
      <w:pPr>
        <w:pStyle w:val="Textbody"/>
        <w:spacing w:after="0" w:line="276" w:lineRule="auto"/>
        <w:jc w:val="both"/>
        <w:rPr>
          <w:b/>
          <w:bCs/>
          <w:iCs/>
        </w:rPr>
      </w:pPr>
      <w:r w:rsidRPr="008B60C5">
        <w:rPr>
          <w:b/>
          <w:bCs/>
          <w:iCs/>
        </w:rPr>
        <w:t xml:space="preserve"> «В концертном зале» (6 часов)</w:t>
      </w:r>
    </w:p>
    <w:p w:rsidR="00894A97" w:rsidRPr="00B73786" w:rsidRDefault="00894A97" w:rsidP="00894A97">
      <w:pPr>
        <w:pStyle w:val="Textbody"/>
        <w:spacing w:after="0" w:line="276" w:lineRule="auto"/>
        <w:jc w:val="both"/>
      </w:pPr>
      <w:r w:rsidRPr="00B73786">
        <w:t>Различные жанры вокальной, фортепианной и симфонической музыки. Интонации народных танцев. Музыкальная драматургия сонаты. Музыкальные инструменты симфонического оркестра.</w:t>
      </w:r>
    </w:p>
    <w:p w:rsidR="00894A97" w:rsidRPr="008B60C5" w:rsidRDefault="00894A97" w:rsidP="00894A97">
      <w:pPr>
        <w:pStyle w:val="Textbody"/>
        <w:spacing w:after="0" w:line="276" w:lineRule="auto"/>
        <w:jc w:val="both"/>
        <w:rPr>
          <w:b/>
          <w:bCs/>
          <w:iCs/>
        </w:rPr>
      </w:pPr>
      <w:r w:rsidRPr="008B60C5">
        <w:rPr>
          <w:b/>
          <w:bCs/>
          <w:iCs/>
        </w:rPr>
        <w:t>«Чтоб музыкантом быть, так надобно уменье...» (5 часов)</w:t>
      </w:r>
    </w:p>
    <w:p w:rsidR="00894A97" w:rsidRPr="00B73786" w:rsidRDefault="00894A97" w:rsidP="00894A97">
      <w:pPr>
        <w:pStyle w:val="Textbody"/>
        <w:spacing w:after="0" w:line="276" w:lineRule="auto"/>
        <w:jc w:val="both"/>
      </w:pPr>
      <w:r w:rsidRPr="00B73786">
        <w:t>Произведения композиторов-классиков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Форма музыки (трехчастная, сонатная). Авторская песня.</w:t>
      </w: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Pr="002578F8" w:rsidRDefault="00894A97" w:rsidP="00894A97">
      <w:pPr>
        <w:widowControl w:val="0"/>
        <w:spacing w:after="200" w:line="220" w:lineRule="exact"/>
        <w:jc w:val="center"/>
        <w:rPr>
          <w:rFonts w:ascii="Times New Roman" w:eastAsiaTheme="minorEastAsia" w:hAnsi="Times New Roman" w:cs="Times New Roman"/>
          <w:color w:val="FF0000"/>
          <w:sz w:val="28"/>
          <w:lang w:eastAsia="ru-RU"/>
        </w:rPr>
      </w:pPr>
      <w:r w:rsidRPr="002578F8">
        <w:rPr>
          <w:rFonts w:ascii="Times New Roman" w:eastAsiaTheme="minorEastAsia" w:hAnsi="Times New Roman" w:cs="Times New Roman"/>
          <w:b/>
          <w:color w:val="000000"/>
          <w:sz w:val="28"/>
          <w:lang w:eastAsia="ru-RU"/>
        </w:rPr>
        <w:t>Планируемые результаты изучения учебного предмета</w:t>
      </w: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Личностные результаты</w:t>
      </w: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 xml:space="preserve"> освоения данной образовательной программы должны отражать: 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осознание своей этнической и национальной принадлежности;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формирование уважительного отношения к культуре других народов;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формирование эстетических потребностей, ценностей, чувств и эмоционально-нравственной отзывчивости;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формирования установки на наличие мотивации к бережному отношению к материальным и духовным ценностям.</w:t>
      </w: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 xml:space="preserve"> В результате освоения учебного предмета «Музыка»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традиций. Научатся выражать свои мысли и чувства, обусловленные восприятием музыкальных произведений</w:t>
      </w: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lastRenderedPageBreak/>
        <w:t>Метапредметные результаты</w:t>
      </w: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 xml:space="preserve"> освоения образовательной программы учебного предмета «Музыка» должны отражать: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</w:p>
    <w:p w:rsidR="00894A97" w:rsidRPr="00FF3B34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Регулятивные результаты:</w:t>
      </w: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её осуществления в процессе освоения музыкальной культуры;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 в различных видах музыкальной деятельности;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освоение способов решения проблем творческого и поискового характера в учебной, музыкально-исполнительской и творческой деятельности.</w:t>
      </w: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Познавательные результаты: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освоение начальных форм познавательной и личностной рефлексии в процессе освоения музыкальной культуры в различных видах деятельности;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использование знаково-символических средств представления информации в процессе освоения средств музыкальной выразительности; основ музыкальной грамоты;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умение оценивать произведения разных видов искусства, овладев логическими действия сравнения, анализа, синтеза, обобщения, установление аналогий в процессе интонационно-образного, жанрового и стилевого анализа музыкальных произведений и других видов музыкально-творческой деятельности.</w:t>
      </w: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Коммуникативные результаты: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- </w:t>
      </w: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готовность к учебному сотрудничеству (общение, взаимодействие) со сверстниками при решении различных музыкально-творческих задач;</w:t>
      </w:r>
    </w:p>
    <w:p w:rsidR="00894A97" w:rsidRPr="002578F8" w:rsidRDefault="00894A97" w:rsidP="00894A97">
      <w:pPr>
        <w:spacing w:after="0" w:line="240" w:lineRule="auto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- готовность слушать собеседника и вести диалог, готовность признавать возможность существования различных точек зрения и право каждого иметь свою; излагать своё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деятельности.</w:t>
      </w:r>
    </w:p>
    <w:p w:rsidR="00894A97" w:rsidRPr="002578F8" w:rsidRDefault="00894A97" w:rsidP="00894A97">
      <w:pPr>
        <w:spacing w:after="0" w:line="240" w:lineRule="auto"/>
        <w:ind w:firstLine="426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  <w:r w:rsidRPr="002578F8"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  <w:t>В результате реализации программы учебного предмета «Музыка» обучающиеся смогут освоить универсальные учебные действия, обеспечивающие овладение ключевыми компетенциями, реализовать  собственный творческий потенциал, применяя музыкальные знания и представления о музыкальном искусстве в познавательной и практической деятельности.</w:t>
      </w:r>
    </w:p>
    <w:p w:rsidR="00894A97" w:rsidRPr="002578F8" w:rsidRDefault="00894A97" w:rsidP="00894A9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b/>
          <w:sz w:val="24"/>
          <w:lang w:eastAsia="ru-RU"/>
        </w:rPr>
        <w:t>Предметные результаты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b/>
          <w:sz w:val="24"/>
          <w:lang w:eastAsia="ru-RU"/>
        </w:rPr>
        <w:t>Обучающийся научится: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-различать русскую музыку и музыку других народов; сопоставлять произведения профессиональной и народной музыки;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-эмоционально выражать свое отношение к музыкальным произведениям;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-ориентироваться в жанрах и основных особенностях музыкального фольклора;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-понимать возможности музыки, передавать чувства и мысли человека;</w:t>
      </w:r>
    </w:p>
    <w:p w:rsidR="00894A97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lastRenderedPageBreak/>
        <w:t>-передавать в музыкально -художественной деятельности художественно-образное содержание и основные особенности сочинений разных комп</w:t>
      </w:r>
      <w:r>
        <w:rPr>
          <w:rFonts w:ascii="Times New Roman" w:eastAsia="Times New Roman" w:hAnsi="Times New Roman" w:cs="Times New Roman"/>
          <w:sz w:val="24"/>
          <w:lang w:eastAsia="ru-RU"/>
        </w:rPr>
        <w:t>озиторов и народного творчества</w:t>
      </w:r>
    </w:p>
    <w:p w:rsidR="00894A97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Pr="00B82A52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b/>
          <w:sz w:val="24"/>
          <w:lang w:eastAsia="ru-RU"/>
        </w:rPr>
        <w:t>Обучающийся  получит возможность научиться: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-соотносить исполнение музыки с собственным жизненными впечатлениями и осуществлять свой исполнительский замысел, предлагая исполнительский план песни и т.д.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-осуществлять (в рамках решения проектных задач) поиск необходимой информации, в т. ч. ИКТ;</w:t>
      </w: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578F8">
        <w:rPr>
          <w:rFonts w:ascii="Times New Roman" w:eastAsia="Times New Roman" w:hAnsi="Times New Roman" w:cs="Times New Roman"/>
          <w:sz w:val="24"/>
          <w:lang w:eastAsia="ru-RU"/>
        </w:rPr>
        <w:t>-владеть первоначальными навыками самоорганизации и самооценки культурного досуга.</w:t>
      </w:r>
    </w:p>
    <w:p w:rsidR="00894A97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A97" w:rsidRPr="003E7AE4" w:rsidRDefault="00894A97" w:rsidP="00894A9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E7AE4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Тематическое планирование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7710"/>
        <w:gridCol w:w="1405"/>
      </w:tblGrid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3E7AE4" w:rsidRDefault="00894A97" w:rsidP="001C11C6">
            <w:pPr>
              <w:tabs>
                <w:tab w:val="left" w:pos="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28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(глава, модуль)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Примерное</w:t>
            </w:r>
          </w:p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hAnsi="Times New Roman" w:cs="Times New Roman"/>
                <w:bCs/>
                <w:iCs/>
                <w:sz w:val="24"/>
              </w:rPr>
              <w:t>«Россия — Родина моя»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hAnsi="Times New Roman" w:cs="Times New Roman"/>
                <w:bCs/>
                <w:iCs/>
                <w:sz w:val="24"/>
              </w:rPr>
              <w:t>«О России петь — что стремиться в храм»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hAnsi="Times New Roman" w:cs="Times New Roman"/>
                <w:bCs/>
                <w:iCs/>
                <w:sz w:val="24"/>
              </w:rPr>
              <w:t>«День, полный событий»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hAnsi="Times New Roman" w:cs="Times New Roman"/>
                <w:bCs/>
                <w:iCs/>
                <w:sz w:val="24"/>
              </w:rPr>
              <w:t>«Гори, гори ясно, чтобы не погасло!»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E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FF3B3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8" w:type="pct"/>
          </w:tcPr>
          <w:p w:rsidR="00894A97" w:rsidRPr="00FF3B3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hAnsi="Times New Roman" w:cs="Times New Roman"/>
                <w:bCs/>
                <w:iCs/>
                <w:sz w:val="24"/>
              </w:rPr>
              <w:t>«В музыкальном театре»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FF3B3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8" w:type="pct"/>
          </w:tcPr>
          <w:p w:rsidR="00894A97" w:rsidRPr="00FF3B3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hAnsi="Times New Roman" w:cs="Times New Roman"/>
                <w:bCs/>
                <w:iCs/>
                <w:sz w:val="24"/>
              </w:rPr>
              <w:t>«В концертном зале»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6ч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FF3B3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8" w:type="pct"/>
          </w:tcPr>
          <w:p w:rsidR="00894A97" w:rsidRPr="00FF3B3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hAnsi="Times New Roman" w:cs="Times New Roman"/>
                <w:bCs/>
                <w:iCs/>
                <w:sz w:val="24"/>
              </w:rPr>
              <w:t>«Чтоб музыкантом быть, так надобно уменье...»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894A97" w:rsidRPr="003E7AE4" w:rsidTr="001C11C6">
        <w:trPr>
          <w:jc w:val="center"/>
        </w:trPr>
        <w:tc>
          <w:tcPr>
            <w:tcW w:w="238" w:type="pct"/>
          </w:tcPr>
          <w:p w:rsidR="00894A97" w:rsidRPr="003E7AE4" w:rsidRDefault="00894A97" w:rsidP="001C11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8" w:type="pct"/>
          </w:tcPr>
          <w:p w:rsidR="00894A97" w:rsidRPr="003E7AE4" w:rsidRDefault="00894A97" w:rsidP="001C11C6">
            <w:pPr>
              <w:tabs>
                <w:tab w:val="center" w:pos="621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34" w:type="pct"/>
          </w:tcPr>
          <w:p w:rsidR="00894A97" w:rsidRPr="003E7AE4" w:rsidRDefault="00894A97" w:rsidP="001C1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</w:tr>
    </w:tbl>
    <w:p w:rsidR="00894A97" w:rsidRPr="003E7AE4" w:rsidRDefault="00894A97" w:rsidP="00894A97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4A97" w:rsidRPr="002578F8" w:rsidRDefault="00894A97" w:rsidP="00894A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894A97" w:rsidRPr="002578F8" w:rsidRDefault="00894A97" w:rsidP="00894A9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b/>
          <w:bCs/>
          <w:kern w:val="3"/>
          <w:lang w:eastAsia="ru-RU"/>
        </w:rPr>
      </w:pPr>
    </w:p>
    <w:p w:rsidR="00894A97" w:rsidRPr="002578F8" w:rsidRDefault="00894A97" w:rsidP="00894A97">
      <w:pPr>
        <w:spacing w:after="0" w:line="276" w:lineRule="auto"/>
        <w:rPr>
          <w:rFonts w:ascii="Times New Roman" w:eastAsia="DejaVu Sans" w:hAnsi="Times New Roman" w:cs="Times New Roman"/>
          <w:b/>
          <w:bCs/>
          <w:kern w:val="3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894A97" w:rsidRDefault="00894A97" w:rsidP="003C5528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4A97" w:rsidRPr="00FF3B34" w:rsidRDefault="00894A97" w:rsidP="00894A9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F3B3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tbl>
      <w:tblPr>
        <w:tblW w:w="97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5790"/>
        <w:gridCol w:w="850"/>
        <w:gridCol w:w="1872"/>
        <w:gridCol w:w="727"/>
      </w:tblGrid>
      <w:tr w:rsidR="00894A97" w:rsidRPr="00FF3B34" w:rsidTr="001C11C6">
        <w:trPr>
          <w:trHeight w:val="333"/>
        </w:trPr>
        <w:tc>
          <w:tcPr>
            <w:tcW w:w="520" w:type="dxa"/>
            <w:vMerge w:val="restart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5790" w:type="dxa"/>
            <w:vMerge w:val="restart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en-US" w:eastAsia="ru-RU"/>
              </w:rPr>
            </w:pPr>
            <w:r w:rsidRPr="00FF3B34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2599" w:type="dxa"/>
            <w:gridSpan w:val="2"/>
          </w:tcPr>
          <w:p w:rsidR="00894A97" w:rsidRPr="00FF3B34" w:rsidRDefault="00894A97" w:rsidP="001C11C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Дата</w:t>
            </w:r>
          </w:p>
        </w:tc>
      </w:tr>
      <w:tr w:rsidR="00894A97" w:rsidRPr="00FF3B34" w:rsidTr="001C11C6">
        <w:trPr>
          <w:trHeight w:val="330"/>
        </w:trPr>
        <w:tc>
          <w:tcPr>
            <w:tcW w:w="520" w:type="dxa"/>
            <w:vMerge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5790" w:type="dxa"/>
            <w:vMerge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/>
                <w:lang w:eastAsia="ru-RU"/>
              </w:rPr>
              <w:t>факт</w:t>
            </w: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790" w:type="dxa"/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Мелодия. Ты запой мне ту песню... «Что не выразишь словами, звуком на душу навей...» 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1-я неделя сентября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350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790" w:type="dxa"/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Как сложили песню. Звучащие картины. «Ты откуда русская, зародилась, музыка?»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2-я неделя сентября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5790" w:type="dxa"/>
            <w:tcBorders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Я пойду по полю белому... На великий праздник собралася Русь!</w:t>
            </w: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3-я неделя сентября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350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Святые земли Русской. Илья Муромец.</w:t>
            </w: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Урок – путешествие.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4-я неделя сентября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Праздников праздник, торжество из торжеств. Ангел вопияше.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1-я неделя октября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94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Родной обычай старины.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2-я неделя октября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Кирилл и Мефодий.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3-я неделя октября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краю великих вдохновений.</w:t>
            </w:r>
            <w:r w:rsidRPr="00FF3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– игра.</w:t>
            </w:r>
          </w:p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4-я неделя октября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за прелесть эти сказки! Три чуда. 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 xml:space="preserve">-я неделя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октября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C5528" w:rsidRPr="00FF3B34" w:rsidTr="001C11C6">
        <w:trPr>
          <w:trHeight w:val="132"/>
        </w:trPr>
        <w:tc>
          <w:tcPr>
            <w:tcW w:w="520" w:type="dxa"/>
          </w:tcPr>
          <w:p w:rsidR="003C5528" w:rsidRPr="003C5528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en-US" w:eastAsia="ru-RU"/>
              </w:rPr>
            </w:pPr>
            <w:r w:rsidRPr="003C5528">
              <w:rPr>
                <w:rFonts w:ascii="Times New Roman" w:eastAsia="Calibri" w:hAnsi="Times New Roman" w:cs="Times New Roman"/>
                <w:b/>
                <w:lang w:val="en-US" w:eastAsia="ru-RU"/>
              </w:rPr>
              <w:t>II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3C5528" w:rsidRPr="003C5528" w:rsidRDefault="003C5528" w:rsidP="001C11C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552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50" w:type="dxa"/>
          </w:tcPr>
          <w:p w:rsidR="003C5528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72" w:type="dxa"/>
          </w:tcPr>
          <w:p w:rsidR="003C5528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7" w:type="dxa"/>
          </w:tcPr>
          <w:p w:rsidR="003C5528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387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Ярмарочное гулянье.</w:t>
            </w:r>
            <w:r w:rsidRPr="00FF3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– викторина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2-я неделя ноября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Святогорский монастырь. Обобщение.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3-я неделя ноября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85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Зимнее утро. Зимний вечер.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4-я  неделя ноября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13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13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Приют, сияньем муз одетый.    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1-я неделя декабря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839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Композитор- имя ему народ. Музыкальные инструментыРоссии.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2-я неделя декабря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3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Оркестр русских народных инструментов.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3-я неделя декабря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7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Народные праздники.       «Троица».</w:t>
            </w: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Урок – </w:t>
            </w: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конференция.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1 ч</w:t>
            </w:r>
          </w:p>
        </w:tc>
        <w:tc>
          <w:tcPr>
            <w:tcW w:w="1872" w:type="dxa"/>
          </w:tcPr>
          <w:p w:rsidR="00894A97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 xml:space="preserve">-я неделя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декабря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C5528" w:rsidRPr="00FF3B34" w:rsidTr="001C11C6">
        <w:trPr>
          <w:trHeight w:val="447"/>
        </w:trPr>
        <w:tc>
          <w:tcPr>
            <w:tcW w:w="520" w:type="dxa"/>
          </w:tcPr>
          <w:p w:rsidR="003C5528" w:rsidRPr="003C5528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en-US" w:eastAsia="ru-RU"/>
              </w:rPr>
            </w:pPr>
            <w:r w:rsidRPr="003C5528">
              <w:rPr>
                <w:rFonts w:ascii="Times New Roman" w:eastAsia="Calibri" w:hAnsi="Times New Roman" w:cs="Times New Roman"/>
                <w:b/>
                <w:lang w:val="en-US" w:eastAsia="ru-RU"/>
              </w:rPr>
              <w:lastRenderedPageBreak/>
              <w:t>III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3C5528" w:rsidRPr="003C5528" w:rsidRDefault="003C5528" w:rsidP="001C11C6">
            <w:pPr>
              <w:spacing w:after="200" w:line="276" w:lineRule="auto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52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50" w:type="dxa"/>
          </w:tcPr>
          <w:p w:rsidR="003C5528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872" w:type="dxa"/>
          </w:tcPr>
          <w:p w:rsidR="003C5528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7" w:type="dxa"/>
          </w:tcPr>
          <w:p w:rsidR="003C5528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3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17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Музыкальные инструменты (скрипка, виолончель).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>-я неделя января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695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5790" w:type="dxa"/>
            <w:tcBorders>
              <w:top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Счастье в сирени живет…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>-я неделя января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6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«Не молкнет сердце чуткое Шопена…»Обобщение.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>-я неделя января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361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«Патетичес</w:t>
            </w:r>
          </w:p>
          <w:p w:rsidR="00894A97" w:rsidRPr="00FF3B34" w:rsidRDefault="00894A97" w:rsidP="001C11C6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кая» соната.</w:t>
            </w:r>
            <w:r w:rsidRPr="00FF3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– сказка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1-я неделя февраля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3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21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Царит гармония оркестра.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2-я неделя февраля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3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Опера «Иван Сусанин».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3-я неделя февраля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61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23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Опера «Иван Сусанин».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4-я неделя февраля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59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Исходила младешенька.</w:t>
            </w: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Урок - конкурс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1-я неделя марта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362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25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Русский восток.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2-я неделя марта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521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Балет «Петрушка»Обобщение.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3-я неделя марта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377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27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20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Театр музыкальной комедии.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3C5528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 xml:space="preserve">-я неделя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марта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22996" w:rsidRPr="00FF3B34" w:rsidTr="001C11C6">
        <w:trPr>
          <w:trHeight w:val="377"/>
        </w:trPr>
        <w:tc>
          <w:tcPr>
            <w:tcW w:w="520" w:type="dxa"/>
          </w:tcPr>
          <w:p w:rsidR="00522996" w:rsidRPr="00522996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val="en-US" w:eastAsia="ru-RU"/>
              </w:rPr>
            </w:pPr>
            <w:r w:rsidRPr="00522996">
              <w:rPr>
                <w:rFonts w:ascii="Times New Roman" w:eastAsia="Calibri" w:hAnsi="Times New Roman" w:cs="Times New Roman"/>
                <w:b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b/>
                <w:lang w:val="en-US" w:eastAsia="ru-RU"/>
              </w:rPr>
              <w:t>V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522996" w:rsidRPr="00522996" w:rsidRDefault="00522996" w:rsidP="001C11C6">
            <w:pPr>
              <w:spacing w:after="200" w:line="240" w:lineRule="auto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996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50" w:type="dxa"/>
          </w:tcPr>
          <w:p w:rsidR="00522996" w:rsidRPr="00FF3B34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1872" w:type="dxa"/>
          </w:tcPr>
          <w:p w:rsidR="00522996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7" w:type="dxa"/>
          </w:tcPr>
          <w:p w:rsidR="00522996" w:rsidRPr="00FF3B34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3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Служенье муз не терпит суеты. Прелюдия.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2-я неделя апреля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59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29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Исповедь души. Революцион</w:t>
            </w:r>
          </w:p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 этюд.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3-я неделя апреля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605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5790" w:type="dxa"/>
            <w:tcBorders>
              <w:top w:val="single" w:sz="4" w:space="0" w:color="auto"/>
              <w:bottom w:val="single" w:sz="4" w:space="0" w:color="auto"/>
            </w:tcBorders>
          </w:tcPr>
          <w:p w:rsidR="00894A97" w:rsidRPr="00FF3B34" w:rsidRDefault="00894A97" w:rsidP="001C11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B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Мастерство исполнителя.</w:t>
            </w:r>
            <w:r w:rsidRPr="00FF3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 – игра.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4-я неделя апреля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3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31</w:t>
            </w:r>
          </w:p>
        </w:tc>
        <w:tc>
          <w:tcPr>
            <w:tcW w:w="5790" w:type="dxa"/>
          </w:tcPr>
          <w:p w:rsidR="00894A97" w:rsidRPr="00FF3B34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3B34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Музыкальный сказочник.</w:t>
            </w:r>
            <w:r w:rsidRPr="00FF3B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Урок – фантазия.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 xml:space="preserve">-я неделя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апреля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43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32</w:t>
            </w:r>
          </w:p>
        </w:tc>
        <w:tc>
          <w:tcPr>
            <w:tcW w:w="5790" w:type="dxa"/>
          </w:tcPr>
          <w:p w:rsidR="00894A97" w:rsidRPr="00FF3B34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b/>
                <w:lang w:eastAsia="ru-RU"/>
              </w:rPr>
              <w:t>Промежуточ. Аттестация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1 ч</w:t>
            </w:r>
          </w:p>
        </w:tc>
        <w:tc>
          <w:tcPr>
            <w:tcW w:w="1872" w:type="dxa"/>
          </w:tcPr>
          <w:p w:rsidR="00894A97" w:rsidRPr="00FF3B34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>-я неделя мая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94A97" w:rsidRPr="00FF3B34" w:rsidTr="001C11C6">
        <w:trPr>
          <w:trHeight w:val="459"/>
        </w:trPr>
        <w:tc>
          <w:tcPr>
            <w:tcW w:w="52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33-34</w:t>
            </w:r>
          </w:p>
        </w:tc>
        <w:tc>
          <w:tcPr>
            <w:tcW w:w="579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F3B34">
              <w:rPr>
                <w:rFonts w:ascii="Times New Roman" w:eastAsia="Calibri" w:hAnsi="Times New Roman" w:cs="Times New Roman"/>
                <w:lang w:eastAsia="ru-RU"/>
              </w:rPr>
              <w:t>Резервные уроки</w:t>
            </w:r>
          </w:p>
        </w:tc>
        <w:tc>
          <w:tcPr>
            <w:tcW w:w="850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  <w:r w:rsidRPr="00FF3B34">
              <w:rPr>
                <w:rFonts w:ascii="Times New Roman" w:eastAsia="Calibri" w:hAnsi="Times New Roman" w:cs="Times New Roman"/>
                <w:lang w:eastAsia="ru-RU"/>
              </w:rPr>
              <w:t xml:space="preserve"> ч.</w:t>
            </w:r>
          </w:p>
        </w:tc>
        <w:tc>
          <w:tcPr>
            <w:tcW w:w="1872" w:type="dxa"/>
          </w:tcPr>
          <w:p w:rsidR="00894A97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894A97" w:rsidRPr="00FF3B34">
              <w:rPr>
                <w:rFonts w:ascii="Times New Roman" w:eastAsia="Calibri" w:hAnsi="Times New Roman" w:cs="Times New Roman"/>
                <w:lang w:eastAsia="ru-RU"/>
              </w:rPr>
              <w:t>-я неделя мая</w:t>
            </w:r>
          </w:p>
          <w:p w:rsidR="00522996" w:rsidRPr="00FF3B34" w:rsidRDefault="00522996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4-я неделя мая</w:t>
            </w:r>
          </w:p>
        </w:tc>
        <w:tc>
          <w:tcPr>
            <w:tcW w:w="727" w:type="dxa"/>
          </w:tcPr>
          <w:p w:rsidR="00894A97" w:rsidRPr="00FF3B34" w:rsidRDefault="00894A97" w:rsidP="001C11C6">
            <w:pPr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894A97" w:rsidRPr="008B60C5" w:rsidRDefault="00894A97" w:rsidP="00894A97">
      <w:pPr>
        <w:rPr>
          <w:rFonts w:ascii="Times New Roman" w:eastAsia="Times New Roman" w:hAnsi="Times New Roman" w:cs="Times New Roman"/>
          <w:sz w:val="24"/>
          <w:lang w:eastAsia="ru-RU"/>
        </w:rPr>
      </w:pPr>
    </w:p>
    <w:p w:rsidR="00C70A0F" w:rsidRDefault="00C70A0F"/>
    <w:sectPr w:rsidR="00C70A0F" w:rsidSect="00E64EED">
      <w:footerReference w:type="default" r:id="rId6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8D5" w:rsidRDefault="009148D5">
      <w:pPr>
        <w:spacing w:after="0" w:line="240" w:lineRule="auto"/>
      </w:pPr>
      <w:r>
        <w:separator/>
      </w:r>
    </w:p>
  </w:endnote>
  <w:endnote w:type="continuationSeparator" w:id="1">
    <w:p w:rsidR="009148D5" w:rsidRDefault="00914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Times New Roman"/>
    <w:charset w:val="CC"/>
    <w:family w:val="swiss"/>
    <w:pitch w:val="variable"/>
    <w:sig w:usb0="E7003EFF" w:usb1="D200FDFF" w:usb2="0A0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003033"/>
      <w:docPartObj>
        <w:docPartGallery w:val="Page Numbers (Bottom of Page)"/>
        <w:docPartUnique/>
      </w:docPartObj>
    </w:sdtPr>
    <w:sdtContent>
      <w:p w:rsidR="00E64EED" w:rsidRDefault="00D74801">
        <w:pPr>
          <w:pStyle w:val="a4"/>
          <w:jc w:val="center"/>
        </w:pPr>
        <w:r>
          <w:fldChar w:fldCharType="begin"/>
        </w:r>
        <w:r w:rsidR="00894A97">
          <w:instrText>PAGE   \* MERGEFORMAT</w:instrText>
        </w:r>
        <w:r>
          <w:fldChar w:fldCharType="separate"/>
        </w:r>
        <w:r w:rsidR="00522996">
          <w:rPr>
            <w:noProof/>
          </w:rPr>
          <w:t>2</w:t>
        </w:r>
        <w:r>
          <w:fldChar w:fldCharType="end"/>
        </w:r>
      </w:p>
    </w:sdtContent>
  </w:sdt>
  <w:p w:rsidR="00E64EED" w:rsidRDefault="009148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8D5" w:rsidRDefault="009148D5">
      <w:pPr>
        <w:spacing w:after="0" w:line="240" w:lineRule="auto"/>
      </w:pPr>
      <w:r>
        <w:separator/>
      </w:r>
    </w:p>
  </w:footnote>
  <w:footnote w:type="continuationSeparator" w:id="1">
    <w:p w:rsidR="009148D5" w:rsidRDefault="009148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71F5"/>
    <w:rsid w:val="003C5528"/>
    <w:rsid w:val="00522996"/>
    <w:rsid w:val="0085406A"/>
    <w:rsid w:val="00894A97"/>
    <w:rsid w:val="008D71F5"/>
    <w:rsid w:val="009148D5"/>
    <w:rsid w:val="00B81B09"/>
    <w:rsid w:val="00C70A0F"/>
    <w:rsid w:val="00D74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894A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extbody">
    <w:name w:val="Text body"/>
    <w:basedOn w:val="a"/>
    <w:rsid w:val="00894A9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Нижний колонтитул Знак"/>
    <w:basedOn w:val="a0"/>
    <w:link w:val="a4"/>
    <w:uiPriority w:val="99"/>
    <w:rsid w:val="00894A97"/>
    <w:rPr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894A9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894A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Гульнара</cp:lastModifiedBy>
  <cp:revision>6</cp:revision>
  <dcterms:created xsi:type="dcterms:W3CDTF">2021-03-15T11:15:00Z</dcterms:created>
  <dcterms:modified xsi:type="dcterms:W3CDTF">2021-08-27T18:03:00Z</dcterms:modified>
</cp:coreProperties>
</file>